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BDA" w:rsidRDefault="001A377F">
      <w:pPr>
        <w:rPr>
          <w:lang w:val="en-US"/>
        </w:rPr>
      </w:pPr>
      <w:r w:rsidRPr="00692797">
        <w:rPr>
          <w:noProof/>
          <w:lang w:eastAsia="el-GR"/>
        </w:rPr>
        <w:drawing>
          <wp:anchor distT="0" distB="0" distL="114300" distR="114300" simplePos="0" relativeHeight="251659264" behindDoc="0" locked="0" layoutInCell="1" allowOverlap="1">
            <wp:simplePos x="0" y="0"/>
            <wp:positionH relativeFrom="margin">
              <wp:posOffset>4161012</wp:posOffset>
            </wp:positionH>
            <wp:positionV relativeFrom="paragraph">
              <wp:posOffset>34506</wp:posOffset>
            </wp:positionV>
            <wp:extent cx="2389517" cy="646981"/>
            <wp:effectExtent l="19050" t="0" r="0" b="0"/>
            <wp:wrapNone/>
            <wp:docPr id="112" name="Picture 112" descr="C:\Users\Xassid\Desktop\erasmus co-f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Xassid\Desktop\erasmus co-funded.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9517" cy="646981"/>
                    </a:xfrm>
                    <a:prstGeom prst="rect">
                      <a:avLst/>
                    </a:prstGeom>
                    <a:noFill/>
                    <a:ln>
                      <a:noFill/>
                    </a:ln>
                  </pic:spPr>
                </pic:pic>
              </a:graphicData>
            </a:graphic>
          </wp:anchor>
        </w:drawing>
      </w:r>
      <w:r w:rsidR="00E84237" w:rsidRPr="00E84237">
        <w:rPr>
          <w:noProof/>
          <w:lang w:eastAsia="el-GR"/>
        </w:rPr>
        <w:drawing>
          <wp:inline distT="0" distB="0" distL="0" distR="0">
            <wp:extent cx="1003300" cy="744482"/>
            <wp:effectExtent l="0" t="0" r="6350" b="0"/>
            <wp:docPr id="1" name="Picture 1" descr="C:\Users\Xassid\Documents\FABUSS\FABUS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assid\Documents\FABUSS\FABUSS LOGO.pn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36090" cy="768814"/>
                    </a:xfrm>
                    <a:prstGeom prst="rect">
                      <a:avLst/>
                    </a:prstGeom>
                    <a:noFill/>
                    <a:ln>
                      <a:noFill/>
                    </a:ln>
                  </pic:spPr>
                </pic:pic>
              </a:graphicData>
            </a:graphic>
          </wp:inline>
        </w:drawing>
      </w:r>
      <w:r>
        <w:rPr>
          <w:lang w:val="en-US"/>
        </w:rPr>
        <w:tab/>
      </w:r>
      <w:r>
        <w:rPr>
          <w:lang w:val="en-US"/>
        </w:rPr>
        <w:tab/>
      </w:r>
      <w:r>
        <w:rPr>
          <w:lang w:val="en-US"/>
        </w:rPr>
        <w:tab/>
      </w:r>
      <w:r>
        <w:rPr>
          <w:lang w:val="en-US"/>
        </w:rPr>
        <w:tab/>
      </w:r>
      <w:r w:rsidR="001B5368">
        <w:rPr>
          <w:lang w:val="en-US"/>
        </w:rPr>
        <w:t xml:space="preserve">                     </w:t>
      </w:r>
      <w:r>
        <w:rPr>
          <w:lang w:val="en-US"/>
        </w:rPr>
        <w:tab/>
      </w:r>
    </w:p>
    <w:p w:rsidR="005F77F0" w:rsidRDefault="005F77F0" w:rsidP="005F77F0">
      <w:pPr>
        <w:shd w:val="clear" w:color="auto" w:fill="1F3864" w:themeFill="accent5" w:themeFillShade="80"/>
        <w:spacing w:line="276" w:lineRule="auto"/>
        <w:jc w:val="center"/>
        <w:rPr>
          <w:b/>
          <w:sz w:val="32"/>
          <w:szCs w:val="32"/>
          <w:lang w:val="en-US"/>
        </w:rPr>
      </w:pPr>
      <w:proofErr w:type="gramStart"/>
      <w:r>
        <w:rPr>
          <w:b/>
          <w:sz w:val="32"/>
          <w:szCs w:val="32"/>
          <w:lang w:val="en-US"/>
        </w:rPr>
        <w:t>FABUSS  TRAINING</w:t>
      </w:r>
      <w:proofErr w:type="gramEnd"/>
      <w:r>
        <w:rPr>
          <w:b/>
          <w:sz w:val="32"/>
          <w:szCs w:val="32"/>
          <w:lang w:val="en-US"/>
        </w:rPr>
        <w:t xml:space="preserve"> WORKSHOPS</w:t>
      </w:r>
    </w:p>
    <w:p w:rsidR="001C0BDA" w:rsidRDefault="001C0BDA" w:rsidP="005F77F0">
      <w:pPr>
        <w:shd w:val="clear" w:color="auto" w:fill="1F3864" w:themeFill="accent5" w:themeFillShade="80"/>
        <w:spacing w:line="276" w:lineRule="auto"/>
        <w:jc w:val="center"/>
        <w:rPr>
          <w:b/>
          <w:sz w:val="32"/>
          <w:szCs w:val="32"/>
          <w:lang w:val="en-US"/>
        </w:rPr>
      </w:pPr>
      <w:r w:rsidRPr="001C0BDA">
        <w:rPr>
          <w:b/>
          <w:sz w:val="32"/>
          <w:szCs w:val="32"/>
          <w:lang w:val="en-US"/>
        </w:rPr>
        <w:t>NICOSIA, CYPRUS</w:t>
      </w:r>
    </w:p>
    <w:p w:rsidR="008E5AEA" w:rsidRPr="008E5AEA" w:rsidRDefault="008E5AEA" w:rsidP="005F77F0">
      <w:pPr>
        <w:shd w:val="clear" w:color="auto" w:fill="1F3864" w:themeFill="accent5" w:themeFillShade="80"/>
        <w:spacing w:line="276" w:lineRule="auto"/>
        <w:jc w:val="center"/>
        <w:rPr>
          <w:b/>
          <w:sz w:val="28"/>
          <w:szCs w:val="28"/>
          <w:lang w:val="en-US"/>
        </w:rPr>
      </w:pPr>
      <w:r w:rsidRPr="008E5AEA">
        <w:rPr>
          <w:b/>
          <w:sz w:val="28"/>
          <w:szCs w:val="28"/>
          <w:lang w:val="en-US"/>
        </w:rPr>
        <w:t>Location: YEU Cyprus</w:t>
      </w:r>
      <w:proofErr w:type="gramStart"/>
      <w:r w:rsidRPr="008E5AEA">
        <w:rPr>
          <w:b/>
          <w:sz w:val="28"/>
          <w:szCs w:val="28"/>
          <w:lang w:val="en-US"/>
        </w:rPr>
        <w:t>,  27</w:t>
      </w:r>
      <w:proofErr w:type="gramEnd"/>
      <w:r w:rsidRPr="008E5AEA">
        <w:rPr>
          <w:b/>
          <w:sz w:val="28"/>
          <w:szCs w:val="28"/>
          <w:lang w:val="en-US"/>
        </w:rPr>
        <w:t xml:space="preserve">, </w:t>
      </w:r>
      <w:proofErr w:type="spellStart"/>
      <w:r w:rsidRPr="008E5AEA">
        <w:rPr>
          <w:b/>
          <w:sz w:val="28"/>
          <w:szCs w:val="28"/>
          <w:lang w:val="en-US"/>
        </w:rPr>
        <w:t>Ezekia</w:t>
      </w:r>
      <w:proofErr w:type="spellEnd"/>
      <w:r w:rsidRPr="008E5AEA">
        <w:rPr>
          <w:b/>
          <w:sz w:val="28"/>
          <w:szCs w:val="28"/>
          <w:lang w:val="en-US"/>
        </w:rPr>
        <w:t xml:space="preserve"> </w:t>
      </w:r>
      <w:proofErr w:type="spellStart"/>
      <w:r w:rsidRPr="008E5AEA">
        <w:rPr>
          <w:b/>
          <w:sz w:val="28"/>
          <w:szCs w:val="28"/>
          <w:lang w:val="en-US"/>
        </w:rPr>
        <w:t>Papaioannou</w:t>
      </w:r>
      <w:proofErr w:type="spellEnd"/>
      <w:r w:rsidRPr="008E5AEA">
        <w:rPr>
          <w:b/>
          <w:sz w:val="28"/>
          <w:szCs w:val="28"/>
          <w:lang w:val="en-US"/>
        </w:rPr>
        <w:t xml:space="preserve">, 1075 </w:t>
      </w:r>
    </w:p>
    <w:p w:rsidR="001C0BDA" w:rsidRPr="001A377F" w:rsidRDefault="005F77F0" w:rsidP="00BD39BA">
      <w:pPr>
        <w:shd w:val="clear" w:color="auto" w:fill="1F3864" w:themeFill="accent5" w:themeFillShade="80"/>
        <w:spacing w:line="276" w:lineRule="auto"/>
        <w:jc w:val="center"/>
        <w:rPr>
          <w:b/>
          <w:sz w:val="28"/>
          <w:szCs w:val="28"/>
          <w:lang w:val="en-US"/>
        </w:rPr>
      </w:pPr>
      <w:r>
        <w:rPr>
          <w:b/>
          <w:sz w:val="28"/>
          <w:szCs w:val="28"/>
          <w:lang w:val="en-US"/>
        </w:rPr>
        <w:t xml:space="preserve">19 </w:t>
      </w:r>
      <w:proofErr w:type="gramStart"/>
      <w:r>
        <w:rPr>
          <w:b/>
          <w:sz w:val="28"/>
          <w:szCs w:val="28"/>
          <w:lang w:val="en-US"/>
        </w:rPr>
        <w:t xml:space="preserve">May </w:t>
      </w:r>
      <w:r w:rsidR="001C0BDA" w:rsidRPr="001A377F">
        <w:rPr>
          <w:b/>
          <w:sz w:val="28"/>
          <w:szCs w:val="28"/>
          <w:lang w:val="en-US"/>
        </w:rPr>
        <w:t xml:space="preserve"> </w:t>
      </w:r>
      <w:r>
        <w:rPr>
          <w:b/>
          <w:sz w:val="28"/>
          <w:szCs w:val="28"/>
          <w:lang w:val="en-US"/>
        </w:rPr>
        <w:t>-</w:t>
      </w:r>
      <w:proofErr w:type="gramEnd"/>
      <w:r>
        <w:rPr>
          <w:b/>
          <w:sz w:val="28"/>
          <w:szCs w:val="28"/>
          <w:lang w:val="en-US"/>
        </w:rPr>
        <w:t xml:space="preserve"> 2 June</w:t>
      </w:r>
      <w:r w:rsidR="001C0BDA" w:rsidRPr="001A377F">
        <w:rPr>
          <w:b/>
          <w:sz w:val="28"/>
          <w:szCs w:val="28"/>
          <w:lang w:val="en-US"/>
        </w:rPr>
        <w:t xml:space="preserve"> 2018</w:t>
      </w:r>
    </w:p>
    <w:p w:rsidR="001C0BDA" w:rsidRPr="001A377F" w:rsidRDefault="001C0BDA" w:rsidP="00BD39BA">
      <w:pPr>
        <w:shd w:val="clear" w:color="auto" w:fill="1F3864" w:themeFill="accent5" w:themeFillShade="80"/>
        <w:spacing w:line="276" w:lineRule="auto"/>
        <w:jc w:val="center"/>
        <w:rPr>
          <w:b/>
          <w:i/>
          <w:sz w:val="28"/>
          <w:szCs w:val="28"/>
          <w:lang w:val="en-US"/>
        </w:rPr>
      </w:pPr>
      <w:r w:rsidRPr="001A377F">
        <w:rPr>
          <w:b/>
          <w:i/>
          <w:sz w:val="28"/>
          <w:szCs w:val="28"/>
          <w:lang w:val="en-US"/>
        </w:rPr>
        <w:t>Agenda</w:t>
      </w:r>
    </w:p>
    <w:tbl>
      <w:tblPr>
        <w:tblStyle w:val="TableGrid"/>
        <w:tblW w:w="10348" w:type="dxa"/>
        <w:tblInd w:w="108" w:type="dxa"/>
        <w:tblLook w:val="04A0"/>
      </w:tblPr>
      <w:tblGrid>
        <w:gridCol w:w="10348"/>
      </w:tblGrid>
      <w:tr w:rsidR="001C0BDA" w:rsidRPr="005F77F0" w:rsidTr="001B5368">
        <w:trPr>
          <w:trHeight w:val="4385"/>
        </w:trPr>
        <w:tc>
          <w:tcPr>
            <w:tcW w:w="10348" w:type="dxa"/>
          </w:tcPr>
          <w:p w:rsidR="001C0BDA" w:rsidRPr="001A377F" w:rsidRDefault="001C0BDA" w:rsidP="001A377F">
            <w:pPr>
              <w:shd w:val="clear" w:color="auto" w:fill="002060"/>
              <w:spacing w:line="276" w:lineRule="auto"/>
              <w:rPr>
                <w:b/>
                <w:sz w:val="28"/>
                <w:szCs w:val="28"/>
                <w:lang w:val="en-US"/>
              </w:rPr>
            </w:pPr>
            <w:r w:rsidRPr="001A377F">
              <w:rPr>
                <w:b/>
                <w:sz w:val="28"/>
                <w:szCs w:val="28"/>
                <w:lang w:val="en-US"/>
              </w:rPr>
              <w:t>1</w:t>
            </w:r>
            <w:r w:rsidRPr="001A377F">
              <w:rPr>
                <w:b/>
                <w:sz w:val="28"/>
                <w:szCs w:val="28"/>
                <w:vertAlign w:val="superscript"/>
                <w:lang w:val="en-US"/>
              </w:rPr>
              <w:t>ST</w:t>
            </w:r>
            <w:r w:rsidR="004633C2">
              <w:rPr>
                <w:b/>
                <w:sz w:val="28"/>
                <w:szCs w:val="28"/>
                <w:lang w:val="en-US"/>
              </w:rPr>
              <w:t xml:space="preserve"> Day  </w:t>
            </w:r>
            <w:r w:rsidR="005F77F0">
              <w:rPr>
                <w:b/>
                <w:sz w:val="28"/>
                <w:szCs w:val="28"/>
                <w:lang w:val="en-US"/>
              </w:rPr>
              <w:t>09</w:t>
            </w:r>
            <w:r w:rsidRPr="001A377F">
              <w:rPr>
                <w:b/>
                <w:sz w:val="28"/>
                <w:szCs w:val="28"/>
                <w:lang w:val="en-US"/>
              </w:rPr>
              <w:t>.00 – 1</w:t>
            </w:r>
            <w:r w:rsidR="005F77F0">
              <w:rPr>
                <w:b/>
                <w:sz w:val="28"/>
                <w:szCs w:val="28"/>
                <w:lang w:val="en-US"/>
              </w:rPr>
              <w:t>7</w:t>
            </w:r>
            <w:r w:rsidR="004633C2">
              <w:rPr>
                <w:b/>
                <w:sz w:val="28"/>
                <w:szCs w:val="28"/>
                <w:lang w:val="en-US"/>
              </w:rPr>
              <w:t>.00</w:t>
            </w:r>
          </w:p>
          <w:p w:rsidR="00BB749B" w:rsidRDefault="00BB749B" w:rsidP="001E3572">
            <w:pPr>
              <w:spacing w:line="360" w:lineRule="auto"/>
              <w:rPr>
                <w:b/>
                <w:lang w:val="en-US"/>
              </w:rPr>
            </w:pPr>
          </w:p>
          <w:p w:rsidR="004633C2" w:rsidRPr="004633C2" w:rsidRDefault="004633C2" w:rsidP="001E3572">
            <w:pPr>
              <w:spacing w:line="360" w:lineRule="auto"/>
              <w:rPr>
                <w:b/>
                <w:lang w:val="en-US"/>
              </w:rPr>
            </w:pPr>
            <w:r w:rsidRPr="004633C2">
              <w:rPr>
                <w:b/>
                <w:lang w:val="en-US"/>
              </w:rPr>
              <w:t xml:space="preserve">9.00 – 09.30 </w:t>
            </w:r>
          </w:p>
          <w:p w:rsidR="001C0BDA" w:rsidRDefault="001C0BDA" w:rsidP="001E3572">
            <w:pPr>
              <w:spacing w:line="360" w:lineRule="auto"/>
              <w:rPr>
                <w:lang w:val="en-US"/>
              </w:rPr>
            </w:pPr>
            <w:r w:rsidRPr="004633C2">
              <w:rPr>
                <w:lang w:val="en-US"/>
              </w:rPr>
              <w:t xml:space="preserve">Welcome </w:t>
            </w:r>
            <w:r w:rsidR="004633C2" w:rsidRPr="004633C2">
              <w:rPr>
                <w:lang w:val="en-US"/>
              </w:rPr>
              <w:t xml:space="preserve">and introduction to FABUSS project </w:t>
            </w:r>
            <w:r w:rsidRPr="004633C2">
              <w:rPr>
                <w:lang w:val="en-US"/>
              </w:rPr>
              <w:t>(</w:t>
            </w:r>
            <w:r w:rsidR="005F77F0" w:rsidRPr="004633C2">
              <w:rPr>
                <w:lang w:val="en-US"/>
              </w:rPr>
              <w:t>YEU and ENOROS Consulting</w:t>
            </w:r>
            <w:r w:rsidRPr="004633C2">
              <w:rPr>
                <w:lang w:val="en-US"/>
              </w:rPr>
              <w:t xml:space="preserve"> - Host</w:t>
            </w:r>
            <w:r w:rsidR="005F77F0" w:rsidRPr="004633C2">
              <w:rPr>
                <w:lang w:val="en-US"/>
              </w:rPr>
              <w:t>s</w:t>
            </w:r>
            <w:r w:rsidRPr="004633C2">
              <w:rPr>
                <w:lang w:val="en-US"/>
              </w:rPr>
              <w:t>)</w:t>
            </w:r>
          </w:p>
          <w:p w:rsidR="00BB749B" w:rsidRPr="004633C2" w:rsidRDefault="00BB749B" w:rsidP="001E3572">
            <w:pPr>
              <w:spacing w:line="360" w:lineRule="auto"/>
              <w:rPr>
                <w:lang w:val="en-US"/>
              </w:rPr>
            </w:pPr>
          </w:p>
          <w:p w:rsidR="004633C2" w:rsidRPr="004633C2" w:rsidRDefault="004633C2" w:rsidP="001A377F">
            <w:pPr>
              <w:spacing w:line="360" w:lineRule="auto"/>
              <w:rPr>
                <w:b/>
                <w:lang w:val="en-US"/>
              </w:rPr>
            </w:pPr>
            <w:r w:rsidRPr="004633C2">
              <w:rPr>
                <w:b/>
                <w:lang w:val="en-US"/>
              </w:rPr>
              <w:t>09.30 – 10.00</w:t>
            </w:r>
          </w:p>
          <w:p w:rsidR="004633C2" w:rsidRDefault="004633C2" w:rsidP="001A377F">
            <w:pPr>
              <w:spacing w:line="360" w:lineRule="auto"/>
              <w:rPr>
                <w:lang w:val="en-US"/>
              </w:rPr>
            </w:pPr>
            <w:r w:rsidRPr="004633C2">
              <w:rPr>
                <w:lang w:val="en-US"/>
              </w:rPr>
              <w:t xml:space="preserve">Presentation of FABUSS Training Modules and introduction of the trainer, </w:t>
            </w:r>
            <w:proofErr w:type="spellStart"/>
            <w:r w:rsidRPr="004633C2">
              <w:rPr>
                <w:lang w:val="en-US"/>
              </w:rPr>
              <w:t>Christia</w:t>
            </w:r>
            <w:proofErr w:type="spellEnd"/>
            <w:r w:rsidRPr="004633C2">
              <w:rPr>
                <w:lang w:val="en-US"/>
              </w:rPr>
              <w:t xml:space="preserve"> </w:t>
            </w:r>
            <w:proofErr w:type="spellStart"/>
            <w:r w:rsidRPr="004633C2">
              <w:rPr>
                <w:lang w:val="en-US"/>
              </w:rPr>
              <w:t>Flourentzou</w:t>
            </w:r>
            <w:proofErr w:type="spellEnd"/>
            <w:r w:rsidRPr="004633C2">
              <w:rPr>
                <w:lang w:val="en-US"/>
              </w:rPr>
              <w:t xml:space="preserve">. </w:t>
            </w:r>
          </w:p>
          <w:p w:rsidR="00BB749B" w:rsidRPr="004633C2" w:rsidRDefault="00BB749B" w:rsidP="001A377F">
            <w:pPr>
              <w:spacing w:line="360" w:lineRule="auto"/>
              <w:rPr>
                <w:lang w:val="en-US"/>
              </w:rPr>
            </w:pPr>
          </w:p>
          <w:p w:rsidR="004633C2" w:rsidRPr="004633C2" w:rsidRDefault="004633C2" w:rsidP="001A377F">
            <w:pPr>
              <w:spacing w:line="360" w:lineRule="auto"/>
              <w:rPr>
                <w:b/>
                <w:lang w:val="en-US"/>
              </w:rPr>
            </w:pPr>
            <w:r w:rsidRPr="004633C2">
              <w:rPr>
                <w:b/>
                <w:lang w:val="en-US"/>
              </w:rPr>
              <w:t xml:space="preserve">10.00 – 11.30 </w:t>
            </w:r>
          </w:p>
          <w:p w:rsidR="004633C2" w:rsidRDefault="001B5368" w:rsidP="001A377F">
            <w:pPr>
              <w:spacing w:line="360" w:lineRule="auto"/>
              <w:rPr>
                <w:lang w:val="en-US"/>
              </w:rPr>
            </w:pPr>
            <w:r>
              <w:rPr>
                <w:lang w:val="en-US"/>
              </w:rPr>
              <w:t xml:space="preserve">Module 1: </w:t>
            </w:r>
            <w:r w:rsidR="004633C2" w:rsidRPr="004633C2">
              <w:rPr>
                <w:lang w:val="en-US"/>
              </w:rPr>
              <w:t xml:space="preserve">Understanding Family Business Related Issues </w:t>
            </w:r>
          </w:p>
          <w:p w:rsidR="00BB749B" w:rsidRPr="004633C2" w:rsidRDefault="00BB749B" w:rsidP="001A377F">
            <w:pPr>
              <w:spacing w:line="360" w:lineRule="auto"/>
              <w:rPr>
                <w:lang w:val="en-US"/>
              </w:rPr>
            </w:pPr>
          </w:p>
          <w:p w:rsidR="004633C2" w:rsidRPr="004633C2" w:rsidRDefault="004633C2" w:rsidP="001A377F">
            <w:pPr>
              <w:spacing w:line="360" w:lineRule="auto"/>
              <w:rPr>
                <w:b/>
                <w:lang w:val="en-US"/>
              </w:rPr>
            </w:pPr>
            <w:r w:rsidRPr="004633C2">
              <w:rPr>
                <w:b/>
                <w:lang w:val="en-US"/>
              </w:rPr>
              <w:t>11.30 – 12.00</w:t>
            </w:r>
          </w:p>
          <w:p w:rsidR="004633C2" w:rsidRDefault="004633C2" w:rsidP="001A377F">
            <w:pPr>
              <w:spacing w:line="360" w:lineRule="auto"/>
              <w:rPr>
                <w:lang w:val="en-US"/>
              </w:rPr>
            </w:pPr>
            <w:r w:rsidRPr="004633C2">
              <w:rPr>
                <w:lang w:val="en-US"/>
              </w:rPr>
              <w:t xml:space="preserve">Coffee break </w:t>
            </w:r>
          </w:p>
          <w:p w:rsidR="00BB749B" w:rsidRPr="004633C2" w:rsidRDefault="00BB749B" w:rsidP="001A377F">
            <w:pPr>
              <w:spacing w:line="360" w:lineRule="auto"/>
              <w:rPr>
                <w:lang w:val="en-US"/>
              </w:rPr>
            </w:pPr>
          </w:p>
          <w:p w:rsidR="004633C2" w:rsidRPr="004633C2" w:rsidRDefault="004633C2" w:rsidP="001A377F">
            <w:pPr>
              <w:spacing w:line="360" w:lineRule="auto"/>
              <w:rPr>
                <w:b/>
                <w:lang w:val="en-US"/>
              </w:rPr>
            </w:pPr>
            <w:r w:rsidRPr="004633C2">
              <w:rPr>
                <w:b/>
                <w:lang w:val="en-US"/>
              </w:rPr>
              <w:t>12.00 – 13.30</w:t>
            </w:r>
          </w:p>
          <w:p w:rsidR="004633C2" w:rsidRDefault="001B5368" w:rsidP="001A377F">
            <w:pPr>
              <w:spacing w:line="360" w:lineRule="auto"/>
              <w:rPr>
                <w:lang w:val="en-US"/>
              </w:rPr>
            </w:pPr>
            <w:r>
              <w:rPr>
                <w:lang w:val="en-US"/>
              </w:rPr>
              <w:t xml:space="preserve">Module 2: </w:t>
            </w:r>
            <w:r w:rsidR="004633C2" w:rsidRPr="004633C2">
              <w:rPr>
                <w:lang w:val="en-US"/>
              </w:rPr>
              <w:t xml:space="preserve">Transnational Similarities and Differences </w:t>
            </w:r>
          </w:p>
          <w:p w:rsidR="00BB749B" w:rsidRPr="004633C2" w:rsidRDefault="00BB749B" w:rsidP="001A377F">
            <w:pPr>
              <w:spacing w:line="360" w:lineRule="auto"/>
              <w:rPr>
                <w:lang w:val="en-US"/>
              </w:rPr>
            </w:pPr>
          </w:p>
          <w:p w:rsidR="004633C2" w:rsidRPr="004633C2" w:rsidRDefault="004633C2" w:rsidP="001A377F">
            <w:pPr>
              <w:spacing w:line="360" w:lineRule="auto"/>
              <w:rPr>
                <w:b/>
                <w:lang w:val="en-US"/>
              </w:rPr>
            </w:pPr>
            <w:r w:rsidRPr="004633C2">
              <w:rPr>
                <w:b/>
                <w:lang w:val="en-US"/>
              </w:rPr>
              <w:t>13.30 – 14.30</w:t>
            </w:r>
          </w:p>
          <w:p w:rsidR="004633C2" w:rsidRDefault="004633C2" w:rsidP="001A377F">
            <w:pPr>
              <w:spacing w:line="360" w:lineRule="auto"/>
              <w:rPr>
                <w:lang w:val="en-US"/>
              </w:rPr>
            </w:pPr>
            <w:r w:rsidRPr="004633C2">
              <w:rPr>
                <w:lang w:val="en-US"/>
              </w:rPr>
              <w:t>Light lunch</w:t>
            </w:r>
          </w:p>
          <w:p w:rsidR="00BB749B" w:rsidRPr="004633C2" w:rsidRDefault="00BB749B" w:rsidP="001A377F">
            <w:pPr>
              <w:spacing w:line="360" w:lineRule="auto"/>
              <w:rPr>
                <w:lang w:val="en-US"/>
              </w:rPr>
            </w:pPr>
          </w:p>
          <w:p w:rsidR="004633C2" w:rsidRPr="004633C2" w:rsidRDefault="004633C2" w:rsidP="001A377F">
            <w:pPr>
              <w:spacing w:line="360" w:lineRule="auto"/>
              <w:rPr>
                <w:b/>
                <w:lang w:val="en-US"/>
              </w:rPr>
            </w:pPr>
            <w:r w:rsidRPr="004633C2">
              <w:rPr>
                <w:b/>
                <w:lang w:val="en-US"/>
              </w:rPr>
              <w:t>14.30 – 16.00</w:t>
            </w:r>
          </w:p>
          <w:p w:rsidR="004633C2" w:rsidRDefault="001B5368" w:rsidP="001A377F">
            <w:pPr>
              <w:spacing w:line="360" w:lineRule="auto"/>
              <w:rPr>
                <w:lang w:val="en-US"/>
              </w:rPr>
            </w:pPr>
            <w:r>
              <w:rPr>
                <w:lang w:val="en-US"/>
              </w:rPr>
              <w:t xml:space="preserve">Module 3: </w:t>
            </w:r>
            <w:r w:rsidR="004633C2" w:rsidRPr="004633C2">
              <w:rPr>
                <w:lang w:val="en-US"/>
              </w:rPr>
              <w:t>Growth Strategies for Family Businesses</w:t>
            </w:r>
          </w:p>
          <w:p w:rsidR="00BB749B" w:rsidRPr="004633C2" w:rsidRDefault="00BB749B" w:rsidP="001A377F">
            <w:pPr>
              <w:spacing w:line="360" w:lineRule="auto"/>
              <w:rPr>
                <w:lang w:val="en-US"/>
              </w:rPr>
            </w:pPr>
          </w:p>
          <w:p w:rsidR="004633C2" w:rsidRPr="004633C2" w:rsidRDefault="004633C2" w:rsidP="004633C2">
            <w:pPr>
              <w:spacing w:line="360" w:lineRule="auto"/>
              <w:rPr>
                <w:b/>
                <w:lang w:val="en-US"/>
              </w:rPr>
            </w:pPr>
            <w:r w:rsidRPr="004633C2">
              <w:rPr>
                <w:b/>
                <w:lang w:val="en-US"/>
              </w:rPr>
              <w:t xml:space="preserve"> 16.00 – 17.00 </w:t>
            </w:r>
          </w:p>
          <w:p w:rsidR="001C0BDA" w:rsidRDefault="001C0BDA" w:rsidP="001A377F">
            <w:pPr>
              <w:spacing w:line="360" w:lineRule="auto"/>
              <w:rPr>
                <w:lang w:val="en-US"/>
              </w:rPr>
            </w:pPr>
            <w:r w:rsidRPr="004633C2">
              <w:rPr>
                <w:lang w:val="en-US"/>
              </w:rPr>
              <w:lastRenderedPageBreak/>
              <w:t>Discussion</w:t>
            </w:r>
          </w:p>
          <w:p w:rsidR="001C0BDA" w:rsidRPr="001A377F" w:rsidRDefault="001C0BDA" w:rsidP="001A377F">
            <w:pPr>
              <w:shd w:val="clear" w:color="auto" w:fill="002060"/>
              <w:spacing w:line="360" w:lineRule="auto"/>
              <w:rPr>
                <w:b/>
                <w:sz w:val="28"/>
                <w:szCs w:val="28"/>
                <w:lang w:val="en-US"/>
              </w:rPr>
            </w:pPr>
            <w:r w:rsidRPr="001A377F">
              <w:rPr>
                <w:b/>
                <w:sz w:val="28"/>
                <w:szCs w:val="28"/>
                <w:lang w:val="en-US"/>
              </w:rPr>
              <w:t>2</w:t>
            </w:r>
            <w:r w:rsidRPr="001A377F">
              <w:rPr>
                <w:b/>
                <w:sz w:val="28"/>
                <w:szCs w:val="28"/>
                <w:vertAlign w:val="superscript"/>
                <w:lang w:val="en-US"/>
              </w:rPr>
              <w:t>nd</w:t>
            </w:r>
            <w:r w:rsidR="004633C2">
              <w:rPr>
                <w:b/>
                <w:sz w:val="28"/>
                <w:szCs w:val="28"/>
                <w:lang w:val="en-US"/>
              </w:rPr>
              <w:t xml:space="preserve"> Day  </w:t>
            </w:r>
            <w:r w:rsidRPr="001A377F">
              <w:rPr>
                <w:b/>
                <w:sz w:val="28"/>
                <w:szCs w:val="28"/>
                <w:lang w:val="en-US"/>
              </w:rPr>
              <w:t>09.</w:t>
            </w:r>
            <w:r w:rsidR="004633C2">
              <w:rPr>
                <w:b/>
                <w:sz w:val="28"/>
                <w:szCs w:val="28"/>
                <w:lang w:val="en-US"/>
              </w:rPr>
              <w:t>0</w:t>
            </w:r>
            <w:r w:rsidRPr="001A377F">
              <w:rPr>
                <w:b/>
                <w:sz w:val="28"/>
                <w:szCs w:val="28"/>
                <w:lang w:val="en-US"/>
              </w:rPr>
              <w:t>0 – 1</w:t>
            </w:r>
            <w:r w:rsidR="004633C2">
              <w:rPr>
                <w:b/>
                <w:sz w:val="28"/>
                <w:szCs w:val="28"/>
                <w:lang w:val="en-US"/>
              </w:rPr>
              <w:t>7.00</w:t>
            </w:r>
          </w:p>
          <w:p w:rsidR="004633C2" w:rsidRPr="004633C2" w:rsidRDefault="004633C2" w:rsidP="004633C2">
            <w:pPr>
              <w:spacing w:line="360" w:lineRule="auto"/>
              <w:rPr>
                <w:b/>
                <w:lang w:val="en-US"/>
              </w:rPr>
            </w:pPr>
            <w:r w:rsidRPr="004633C2">
              <w:rPr>
                <w:b/>
                <w:lang w:val="en-US"/>
              </w:rPr>
              <w:t xml:space="preserve">9.00 – 09.30 </w:t>
            </w:r>
          </w:p>
          <w:p w:rsidR="00BB749B" w:rsidRPr="004633C2" w:rsidRDefault="004633C2" w:rsidP="004633C2">
            <w:pPr>
              <w:spacing w:line="360" w:lineRule="auto"/>
              <w:rPr>
                <w:lang w:val="en-US"/>
              </w:rPr>
            </w:pPr>
            <w:r w:rsidRPr="004633C2">
              <w:rPr>
                <w:lang w:val="en-US"/>
              </w:rPr>
              <w:t xml:space="preserve">Welcome to FABUSS </w:t>
            </w:r>
            <w:r w:rsidR="006A1DA5">
              <w:rPr>
                <w:lang w:val="en-US"/>
              </w:rPr>
              <w:t>training workshop</w:t>
            </w:r>
            <w:r w:rsidR="00800A72">
              <w:rPr>
                <w:lang w:val="en-US"/>
              </w:rPr>
              <w:t xml:space="preserve"> (Part 2) </w:t>
            </w:r>
          </w:p>
          <w:p w:rsidR="004633C2" w:rsidRPr="004633C2" w:rsidRDefault="004633C2" w:rsidP="004633C2">
            <w:pPr>
              <w:spacing w:line="360" w:lineRule="auto"/>
              <w:rPr>
                <w:b/>
                <w:lang w:val="en-US"/>
              </w:rPr>
            </w:pPr>
            <w:r w:rsidRPr="004633C2">
              <w:rPr>
                <w:b/>
                <w:lang w:val="en-US"/>
              </w:rPr>
              <w:t>09.30 – 10.00</w:t>
            </w:r>
          </w:p>
          <w:p w:rsidR="004633C2" w:rsidRDefault="004633C2" w:rsidP="004633C2">
            <w:pPr>
              <w:spacing w:line="360" w:lineRule="auto"/>
              <w:rPr>
                <w:lang w:val="en-US"/>
              </w:rPr>
            </w:pPr>
            <w:r w:rsidRPr="004633C2">
              <w:rPr>
                <w:lang w:val="en-US"/>
              </w:rPr>
              <w:t xml:space="preserve">Presentation of </w:t>
            </w:r>
            <w:r>
              <w:rPr>
                <w:lang w:val="en-US"/>
              </w:rPr>
              <w:t xml:space="preserve">the rest </w:t>
            </w:r>
            <w:r w:rsidRPr="004633C2">
              <w:rPr>
                <w:lang w:val="en-US"/>
              </w:rPr>
              <w:t>FABUSS Training Modules and introduction of the trainer</w:t>
            </w:r>
            <w:r>
              <w:rPr>
                <w:lang w:val="en-US"/>
              </w:rPr>
              <w:t xml:space="preserve">, Christiana </w:t>
            </w:r>
            <w:proofErr w:type="spellStart"/>
            <w:r>
              <w:rPr>
                <w:lang w:val="en-US"/>
              </w:rPr>
              <w:t>Yiagkou</w:t>
            </w:r>
            <w:proofErr w:type="spellEnd"/>
            <w:r>
              <w:rPr>
                <w:lang w:val="en-US"/>
              </w:rPr>
              <w:t xml:space="preserve">. </w:t>
            </w:r>
          </w:p>
          <w:p w:rsidR="00BB749B" w:rsidRPr="004633C2" w:rsidRDefault="00BB749B" w:rsidP="004633C2">
            <w:pPr>
              <w:spacing w:line="360" w:lineRule="auto"/>
              <w:rPr>
                <w:lang w:val="en-US"/>
              </w:rPr>
            </w:pPr>
          </w:p>
          <w:p w:rsidR="004633C2" w:rsidRPr="004633C2" w:rsidRDefault="004633C2" w:rsidP="004633C2">
            <w:pPr>
              <w:spacing w:line="360" w:lineRule="auto"/>
              <w:rPr>
                <w:b/>
                <w:lang w:val="en-US"/>
              </w:rPr>
            </w:pPr>
            <w:r w:rsidRPr="004633C2">
              <w:rPr>
                <w:b/>
                <w:lang w:val="en-US"/>
              </w:rPr>
              <w:t xml:space="preserve">10.00 – 11.30 </w:t>
            </w:r>
          </w:p>
          <w:p w:rsidR="004633C2" w:rsidRDefault="00800A72" w:rsidP="004633C2">
            <w:pPr>
              <w:spacing w:line="360" w:lineRule="auto"/>
              <w:rPr>
                <w:lang w:val="en-US"/>
              </w:rPr>
            </w:pPr>
            <w:r>
              <w:rPr>
                <w:lang w:val="en-US"/>
              </w:rPr>
              <w:t xml:space="preserve">Module 4: </w:t>
            </w:r>
            <w:r w:rsidR="004633C2" w:rsidRPr="004633C2">
              <w:rPr>
                <w:lang w:val="en-US"/>
              </w:rPr>
              <w:t xml:space="preserve">Next Generation Leadership </w:t>
            </w:r>
          </w:p>
          <w:p w:rsidR="00BB749B" w:rsidRDefault="00BB749B" w:rsidP="004633C2">
            <w:pPr>
              <w:spacing w:line="360" w:lineRule="auto"/>
              <w:rPr>
                <w:lang w:val="en-US"/>
              </w:rPr>
            </w:pPr>
          </w:p>
          <w:p w:rsidR="004633C2" w:rsidRPr="004633C2" w:rsidRDefault="004633C2" w:rsidP="004633C2">
            <w:pPr>
              <w:spacing w:line="360" w:lineRule="auto"/>
              <w:rPr>
                <w:b/>
                <w:lang w:val="en-US"/>
              </w:rPr>
            </w:pPr>
            <w:r w:rsidRPr="004633C2">
              <w:rPr>
                <w:b/>
                <w:lang w:val="en-US"/>
              </w:rPr>
              <w:t>11.30 – 12.00</w:t>
            </w:r>
          </w:p>
          <w:p w:rsidR="004633C2" w:rsidRDefault="004633C2" w:rsidP="004633C2">
            <w:pPr>
              <w:spacing w:line="360" w:lineRule="auto"/>
              <w:rPr>
                <w:lang w:val="en-US"/>
              </w:rPr>
            </w:pPr>
            <w:r w:rsidRPr="004633C2">
              <w:rPr>
                <w:lang w:val="en-US"/>
              </w:rPr>
              <w:t xml:space="preserve">Coffee break </w:t>
            </w:r>
          </w:p>
          <w:p w:rsidR="00BB749B" w:rsidRPr="004633C2" w:rsidRDefault="00BB749B" w:rsidP="004633C2">
            <w:pPr>
              <w:spacing w:line="360" w:lineRule="auto"/>
              <w:rPr>
                <w:lang w:val="en-US"/>
              </w:rPr>
            </w:pPr>
          </w:p>
          <w:p w:rsidR="004633C2" w:rsidRPr="004633C2" w:rsidRDefault="004633C2" w:rsidP="004633C2">
            <w:pPr>
              <w:spacing w:line="360" w:lineRule="auto"/>
              <w:rPr>
                <w:b/>
                <w:lang w:val="en-US"/>
              </w:rPr>
            </w:pPr>
            <w:r w:rsidRPr="004633C2">
              <w:rPr>
                <w:b/>
                <w:lang w:val="en-US"/>
              </w:rPr>
              <w:t>12.00 – 13.30</w:t>
            </w:r>
          </w:p>
          <w:p w:rsidR="004633C2" w:rsidRDefault="00800A72" w:rsidP="004633C2">
            <w:pPr>
              <w:spacing w:line="360" w:lineRule="auto"/>
              <w:rPr>
                <w:lang w:val="en-US"/>
              </w:rPr>
            </w:pPr>
            <w:r>
              <w:rPr>
                <w:lang w:val="en-US"/>
              </w:rPr>
              <w:t xml:space="preserve">Module 5: </w:t>
            </w:r>
            <w:r w:rsidR="004633C2" w:rsidRPr="004633C2">
              <w:rPr>
                <w:lang w:val="en-US"/>
              </w:rPr>
              <w:t xml:space="preserve">Effective Governance &amp; Decision Making </w:t>
            </w:r>
          </w:p>
          <w:p w:rsidR="00BB749B" w:rsidRPr="004633C2" w:rsidRDefault="00BB749B" w:rsidP="004633C2">
            <w:pPr>
              <w:spacing w:line="360" w:lineRule="auto"/>
              <w:rPr>
                <w:lang w:val="en-US"/>
              </w:rPr>
            </w:pPr>
          </w:p>
          <w:p w:rsidR="004633C2" w:rsidRPr="004633C2" w:rsidRDefault="004633C2" w:rsidP="004633C2">
            <w:pPr>
              <w:spacing w:line="360" w:lineRule="auto"/>
              <w:rPr>
                <w:b/>
                <w:lang w:val="en-US"/>
              </w:rPr>
            </w:pPr>
            <w:r w:rsidRPr="004633C2">
              <w:rPr>
                <w:b/>
                <w:lang w:val="en-US"/>
              </w:rPr>
              <w:t>13.30 – 14.30</w:t>
            </w:r>
          </w:p>
          <w:p w:rsidR="004633C2" w:rsidRDefault="004633C2" w:rsidP="004633C2">
            <w:pPr>
              <w:spacing w:line="360" w:lineRule="auto"/>
              <w:rPr>
                <w:lang w:val="en-US"/>
              </w:rPr>
            </w:pPr>
            <w:r w:rsidRPr="004633C2">
              <w:rPr>
                <w:lang w:val="en-US"/>
              </w:rPr>
              <w:t>Light lunch</w:t>
            </w:r>
          </w:p>
          <w:p w:rsidR="00BB749B" w:rsidRPr="004633C2" w:rsidRDefault="00BB749B" w:rsidP="004633C2">
            <w:pPr>
              <w:spacing w:line="360" w:lineRule="auto"/>
              <w:rPr>
                <w:lang w:val="en-US"/>
              </w:rPr>
            </w:pPr>
          </w:p>
          <w:p w:rsidR="004633C2" w:rsidRPr="004633C2" w:rsidRDefault="004633C2" w:rsidP="004633C2">
            <w:pPr>
              <w:spacing w:line="360" w:lineRule="auto"/>
              <w:rPr>
                <w:b/>
                <w:lang w:val="en-US"/>
              </w:rPr>
            </w:pPr>
            <w:r w:rsidRPr="004633C2">
              <w:rPr>
                <w:b/>
                <w:lang w:val="en-US"/>
              </w:rPr>
              <w:t>14.30 – 16.00</w:t>
            </w:r>
          </w:p>
          <w:p w:rsidR="004633C2" w:rsidRDefault="00800A72" w:rsidP="004633C2">
            <w:pPr>
              <w:spacing w:line="360" w:lineRule="auto"/>
              <w:rPr>
                <w:lang w:val="en-US"/>
              </w:rPr>
            </w:pPr>
            <w:r>
              <w:rPr>
                <w:lang w:val="en-US"/>
              </w:rPr>
              <w:t xml:space="preserve">Module 6: </w:t>
            </w:r>
            <w:r w:rsidR="004633C2" w:rsidRPr="004633C2">
              <w:rPr>
                <w:lang w:val="en-US"/>
              </w:rPr>
              <w:t xml:space="preserve">Communication &amp; Conflict Management </w:t>
            </w:r>
          </w:p>
          <w:p w:rsidR="00BB749B" w:rsidRDefault="00BB749B" w:rsidP="004633C2">
            <w:pPr>
              <w:spacing w:line="360" w:lineRule="auto"/>
              <w:rPr>
                <w:lang w:val="en-US"/>
              </w:rPr>
            </w:pPr>
          </w:p>
          <w:p w:rsidR="004633C2" w:rsidRPr="004633C2" w:rsidRDefault="004633C2" w:rsidP="004633C2">
            <w:pPr>
              <w:spacing w:line="360" w:lineRule="auto"/>
              <w:rPr>
                <w:b/>
                <w:lang w:val="en-US"/>
              </w:rPr>
            </w:pPr>
            <w:r w:rsidRPr="004633C2">
              <w:rPr>
                <w:b/>
                <w:lang w:val="en-US"/>
              </w:rPr>
              <w:t xml:space="preserve">16.00 – 17.00 </w:t>
            </w:r>
          </w:p>
          <w:p w:rsidR="001C0BDA" w:rsidRPr="004633C2" w:rsidRDefault="004633C2" w:rsidP="004633C2">
            <w:pPr>
              <w:spacing w:line="360" w:lineRule="auto"/>
              <w:rPr>
                <w:i/>
                <w:lang w:val="en-US"/>
              </w:rPr>
            </w:pPr>
            <w:r w:rsidRPr="004633C2">
              <w:rPr>
                <w:lang w:val="en-US"/>
              </w:rPr>
              <w:t>Discussion</w:t>
            </w:r>
          </w:p>
        </w:tc>
      </w:tr>
    </w:tbl>
    <w:p w:rsidR="0024703D" w:rsidRDefault="0024703D" w:rsidP="00692E33">
      <w:pPr>
        <w:jc w:val="both"/>
        <w:rPr>
          <w:sz w:val="24"/>
          <w:szCs w:val="24"/>
          <w:lang w:val="en-US"/>
        </w:rPr>
      </w:pPr>
    </w:p>
    <w:p w:rsidR="00C62DA8" w:rsidRPr="00C62DA8" w:rsidRDefault="00C62DA8" w:rsidP="004439D0">
      <w:pPr>
        <w:rPr>
          <w:lang w:val="en-US"/>
        </w:rPr>
      </w:pPr>
    </w:p>
    <w:p w:rsidR="00F9332A" w:rsidRDefault="00F9332A" w:rsidP="00F9332A">
      <w:pPr>
        <w:shd w:val="clear" w:color="auto" w:fill="FFFFFF"/>
        <w:jc w:val="center"/>
        <w:rPr>
          <w:lang w:val="en-US"/>
        </w:rPr>
      </w:pPr>
    </w:p>
    <w:p w:rsidR="00F9332A" w:rsidRDefault="00F9332A" w:rsidP="00F9332A">
      <w:pPr>
        <w:shd w:val="clear" w:color="auto" w:fill="FFFFFF"/>
        <w:jc w:val="both"/>
        <w:rPr>
          <w:rFonts w:ascii="Open Sans" w:hAnsi="Open Sans"/>
          <w:b/>
          <w:bCs/>
          <w:color w:val="131516"/>
          <w:lang w:val="en-US"/>
        </w:rPr>
      </w:pPr>
      <w:r>
        <w:rPr>
          <w:noProof/>
          <w:lang w:eastAsia="el-GR"/>
        </w:rPr>
        <w:drawing>
          <wp:anchor distT="0" distB="0" distL="114300" distR="114300" simplePos="0" relativeHeight="251661312" behindDoc="0" locked="0" layoutInCell="1" allowOverlap="1">
            <wp:simplePos x="0" y="0"/>
            <wp:positionH relativeFrom="margin">
              <wp:posOffset>753110</wp:posOffset>
            </wp:positionH>
            <wp:positionV relativeFrom="paragraph">
              <wp:posOffset>1170940</wp:posOffset>
            </wp:positionV>
            <wp:extent cx="4925060" cy="767715"/>
            <wp:effectExtent l="19050" t="0" r="8890" b="0"/>
            <wp:wrapNone/>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25060" cy="767715"/>
                    </a:xfrm>
                    <a:prstGeom prst="rect">
                      <a:avLst/>
                    </a:prstGeom>
                    <a:noFill/>
                  </pic:spPr>
                </pic:pic>
              </a:graphicData>
            </a:graphic>
          </wp:anchor>
        </w:drawing>
      </w:r>
      <w:r>
        <w:rPr>
          <w:lang w:val="en-US"/>
        </w:rPr>
        <w:t>*</w:t>
      </w:r>
      <w:r w:rsidRPr="00F9332A">
        <w:rPr>
          <w:lang w:val="en-US"/>
        </w:rPr>
        <w:t>The FABUSS (</w:t>
      </w:r>
      <w:proofErr w:type="spellStart"/>
      <w:r w:rsidRPr="00F9332A">
        <w:rPr>
          <w:lang w:val="en-US"/>
        </w:rPr>
        <w:t>FAmily</w:t>
      </w:r>
      <w:proofErr w:type="spellEnd"/>
      <w:r w:rsidRPr="00F9332A">
        <w:rPr>
          <w:lang w:val="en-US"/>
        </w:rPr>
        <w:t xml:space="preserve"> </w:t>
      </w:r>
      <w:proofErr w:type="spellStart"/>
      <w:r w:rsidRPr="00F9332A">
        <w:rPr>
          <w:lang w:val="en-US"/>
        </w:rPr>
        <w:t>BUsiness</w:t>
      </w:r>
      <w:proofErr w:type="spellEnd"/>
      <w:r w:rsidRPr="00F9332A">
        <w:rPr>
          <w:lang w:val="en-US"/>
        </w:rPr>
        <w:t xml:space="preserve"> Successful Succession) project is a 24 months ERASMUS YOUTH project which aims at helping young </w:t>
      </w:r>
      <w:proofErr w:type="spellStart"/>
      <w:r w:rsidRPr="00F9332A">
        <w:rPr>
          <w:lang w:val="en-US"/>
        </w:rPr>
        <w:t>persons</w:t>
      </w:r>
      <w:proofErr w:type="spellEnd"/>
      <w:r w:rsidRPr="00F9332A">
        <w:rPr>
          <w:lang w:val="en-US"/>
        </w:rPr>
        <w:t xml:space="preserve"> related to family business become able and effective successors. </w:t>
      </w:r>
      <w:proofErr w:type="spellStart"/>
      <w:r w:rsidRPr="00F9332A">
        <w:t>Its</w:t>
      </w:r>
      <w:proofErr w:type="spellEnd"/>
      <w:r w:rsidRPr="00F9332A">
        <w:t xml:space="preserve"> </w:t>
      </w:r>
      <w:proofErr w:type="spellStart"/>
      <w:r w:rsidRPr="00F9332A">
        <w:t>target</w:t>
      </w:r>
      <w:proofErr w:type="spellEnd"/>
      <w:r w:rsidRPr="00F9332A">
        <w:t xml:space="preserve"> </w:t>
      </w:r>
      <w:proofErr w:type="spellStart"/>
      <w:r w:rsidRPr="00F9332A">
        <w:t>group</w:t>
      </w:r>
      <w:proofErr w:type="spellEnd"/>
      <w:r w:rsidRPr="00F9332A">
        <w:t xml:space="preserve"> </w:t>
      </w:r>
      <w:proofErr w:type="spellStart"/>
      <w:r w:rsidRPr="00F9332A">
        <w:t>consists</w:t>
      </w:r>
      <w:proofErr w:type="spellEnd"/>
      <w:r w:rsidRPr="00F9332A">
        <w:t xml:space="preserve"> </w:t>
      </w:r>
      <w:proofErr w:type="spellStart"/>
      <w:r w:rsidRPr="00F9332A">
        <w:t>of</w:t>
      </w:r>
      <w:proofErr w:type="spellEnd"/>
      <w:r w:rsidRPr="00F9332A">
        <w:t xml:space="preserve"> 18-35 </w:t>
      </w:r>
      <w:proofErr w:type="spellStart"/>
      <w:r w:rsidRPr="00F9332A">
        <w:t>years</w:t>
      </w:r>
      <w:proofErr w:type="spellEnd"/>
      <w:r w:rsidRPr="00F9332A">
        <w:t xml:space="preserve"> </w:t>
      </w:r>
      <w:proofErr w:type="spellStart"/>
      <w:r w:rsidRPr="00F9332A">
        <w:t>old</w:t>
      </w:r>
      <w:proofErr w:type="spellEnd"/>
      <w:r w:rsidRPr="00F9332A">
        <w:t xml:space="preserve"> </w:t>
      </w:r>
      <w:proofErr w:type="spellStart"/>
      <w:r w:rsidRPr="00F9332A">
        <w:t>persons</w:t>
      </w:r>
      <w:proofErr w:type="spellEnd"/>
      <w:r w:rsidRPr="00F9332A">
        <w:t xml:space="preserve"> </w:t>
      </w:r>
      <w:proofErr w:type="spellStart"/>
      <w:r w:rsidRPr="00F9332A">
        <w:t>who</w:t>
      </w:r>
      <w:proofErr w:type="spellEnd"/>
      <w:r w:rsidRPr="00F9332A">
        <w:t xml:space="preserve"> </w:t>
      </w:r>
      <w:proofErr w:type="spellStart"/>
      <w:r w:rsidRPr="00F9332A">
        <w:t>wish</w:t>
      </w:r>
      <w:proofErr w:type="spellEnd"/>
      <w:r w:rsidRPr="00F9332A">
        <w:t xml:space="preserve"> </w:t>
      </w:r>
      <w:proofErr w:type="spellStart"/>
      <w:r w:rsidRPr="00F9332A">
        <w:t>to</w:t>
      </w:r>
      <w:proofErr w:type="spellEnd"/>
      <w:r w:rsidRPr="00F9332A">
        <w:t xml:space="preserve"> </w:t>
      </w:r>
      <w:proofErr w:type="spellStart"/>
      <w:r w:rsidRPr="00F9332A">
        <w:t>take</w:t>
      </w:r>
      <w:proofErr w:type="spellEnd"/>
      <w:r w:rsidRPr="00F9332A">
        <w:t xml:space="preserve"> </w:t>
      </w:r>
      <w:proofErr w:type="spellStart"/>
      <w:r w:rsidRPr="00F9332A">
        <w:t>over</w:t>
      </w:r>
      <w:proofErr w:type="spellEnd"/>
      <w:r w:rsidRPr="00F9332A">
        <w:t xml:space="preserve"> </w:t>
      </w:r>
      <w:proofErr w:type="spellStart"/>
      <w:r w:rsidRPr="00F9332A">
        <w:t>their</w:t>
      </w:r>
      <w:proofErr w:type="spellEnd"/>
      <w:r w:rsidRPr="00F9332A">
        <w:t xml:space="preserve"> </w:t>
      </w:r>
      <w:proofErr w:type="spellStart"/>
      <w:r w:rsidRPr="00F9332A">
        <w:t>family</w:t>
      </w:r>
      <w:proofErr w:type="spellEnd"/>
      <w:r w:rsidRPr="00F9332A">
        <w:t xml:space="preserve"> </w:t>
      </w:r>
      <w:proofErr w:type="spellStart"/>
      <w:r w:rsidRPr="00F9332A">
        <w:t>business</w:t>
      </w:r>
      <w:proofErr w:type="spellEnd"/>
      <w:r w:rsidRPr="00F9332A">
        <w:t xml:space="preserve"> </w:t>
      </w:r>
      <w:proofErr w:type="spellStart"/>
      <w:r w:rsidRPr="00F9332A">
        <w:t>at</w:t>
      </w:r>
      <w:proofErr w:type="spellEnd"/>
      <w:r w:rsidRPr="00F9332A">
        <w:t xml:space="preserve"> </w:t>
      </w:r>
      <w:proofErr w:type="spellStart"/>
      <w:r w:rsidRPr="00F9332A">
        <w:t>some</w:t>
      </w:r>
      <w:proofErr w:type="spellEnd"/>
      <w:r w:rsidRPr="00F9332A">
        <w:t xml:space="preserve"> </w:t>
      </w:r>
      <w:proofErr w:type="spellStart"/>
      <w:r w:rsidRPr="00F9332A">
        <w:t>point</w:t>
      </w:r>
      <w:proofErr w:type="spellEnd"/>
      <w:r w:rsidRPr="00F9332A">
        <w:t xml:space="preserve"> </w:t>
      </w:r>
      <w:proofErr w:type="spellStart"/>
      <w:r w:rsidRPr="00F9332A">
        <w:t>in</w:t>
      </w:r>
      <w:proofErr w:type="spellEnd"/>
      <w:r w:rsidRPr="00F9332A">
        <w:t xml:space="preserve"> </w:t>
      </w:r>
      <w:proofErr w:type="spellStart"/>
      <w:r w:rsidRPr="00F9332A">
        <w:t>the</w:t>
      </w:r>
      <w:proofErr w:type="spellEnd"/>
      <w:r w:rsidRPr="00F9332A">
        <w:t xml:space="preserve"> </w:t>
      </w:r>
      <w:proofErr w:type="spellStart"/>
      <w:r w:rsidRPr="00F9332A">
        <w:t>future</w:t>
      </w:r>
      <w:proofErr w:type="spellEnd"/>
      <w:r w:rsidRPr="00F9332A">
        <w:t>. </w:t>
      </w:r>
      <w:r w:rsidRPr="00F9332A">
        <w:rPr>
          <w:lang w:val="en-US"/>
        </w:rPr>
        <w:t>These aspiring successors need skills and knowledge to effectively develop the business by applying new innovative strategies, including extension of their markets, through networking and cooperation with similar enterprises in other countries.</w:t>
      </w:r>
      <w:r w:rsidRPr="00F9332A">
        <w:rPr>
          <w:rFonts w:ascii="Open Sans" w:hAnsi="Open Sans"/>
          <w:b/>
          <w:bCs/>
          <w:color w:val="131516"/>
          <w:lang w:val="en-US"/>
        </w:rPr>
        <w:t xml:space="preserve"> </w:t>
      </w:r>
    </w:p>
    <w:p w:rsidR="00F9332A" w:rsidRDefault="00F9332A" w:rsidP="00F9332A">
      <w:pPr>
        <w:shd w:val="clear" w:color="auto" w:fill="FFFFFF"/>
        <w:jc w:val="center"/>
        <w:rPr>
          <w:lang w:val="en-US"/>
        </w:rPr>
      </w:pPr>
    </w:p>
    <w:sectPr w:rsidR="00F9332A" w:rsidSect="00F9332A">
      <w:pgSz w:w="11906" w:h="16838"/>
      <w:pgMar w:top="1440" w:right="707" w:bottom="1135"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Open Sans">
    <w:altName w:val="Segoe UI"/>
    <w:panose1 w:val="00000000000000000000"/>
    <w:charset w:val="00"/>
    <w:family w:val="roman"/>
    <w:notTrueType/>
    <w:pitch w:val="default"/>
    <w:sig w:usb0="00000000" w:usb1="00000000" w:usb2="00000000" w:usb3="00000000" w:csb0="00000000"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86CAC"/>
    <w:multiLevelType w:val="hybridMultilevel"/>
    <w:tmpl w:val="A48C11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46801F5"/>
    <w:multiLevelType w:val="hybridMultilevel"/>
    <w:tmpl w:val="9FDE7B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5DA0A6B"/>
    <w:multiLevelType w:val="hybridMultilevel"/>
    <w:tmpl w:val="988CC7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960CA"/>
    <w:rsid w:val="001A377F"/>
    <w:rsid w:val="001B5368"/>
    <w:rsid w:val="001C0BDA"/>
    <w:rsid w:val="001E3572"/>
    <w:rsid w:val="00226BE8"/>
    <w:rsid w:val="0024703D"/>
    <w:rsid w:val="002C65A7"/>
    <w:rsid w:val="004439D0"/>
    <w:rsid w:val="004633C2"/>
    <w:rsid w:val="00490E6E"/>
    <w:rsid w:val="005E43EA"/>
    <w:rsid w:val="005F77F0"/>
    <w:rsid w:val="006601E6"/>
    <w:rsid w:val="00692E33"/>
    <w:rsid w:val="006A1DA5"/>
    <w:rsid w:val="006D4043"/>
    <w:rsid w:val="007752E3"/>
    <w:rsid w:val="007F62F1"/>
    <w:rsid w:val="00800A72"/>
    <w:rsid w:val="008E5AEA"/>
    <w:rsid w:val="00950510"/>
    <w:rsid w:val="00A547F1"/>
    <w:rsid w:val="00A766BA"/>
    <w:rsid w:val="00B5463D"/>
    <w:rsid w:val="00B83D96"/>
    <w:rsid w:val="00BB749B"/>
    <w:rsid w:val="00BD1B16"/>
    <w:rsid w:val="00BD39BA"/>
    <w:rsid w:val="00BE3E09"/>
    <w:rsid w:val="00C02676"/>
    <w:rsid w:val="00C043FB"/>
    <w:rsid w:val="00C13322"/>
    <w:rsid w:val="00C27A08"/>
    <w:rsid w:val="00C31080"/>
    <w:rsid w:val="00C62DA8"/>
    <w:rsid w:val="00CA4AD0"/>
    <w:rsid w:val="00CB3AB3"/>
    <w:rsid w:val="00D4532C"/>
    <w:rsid w:val="00E15DF3"/>
    <w:rsid w:val="00E84237"/>
    <w:rsid w:val="00F9332A"/>
    <w:rsid w:val="00F960CA"/>
    <w:rsid w:val="00FF1CA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2E3"/>
  </w:style>
  <w:style w:type="paragraph" w:styleId="Heading5">
    <w:name w:val="heading 5"/>
    <w:basedOn w:val="Normal"/>
    <w:link w:val="Heading5Char"/>
    <w:uiPriority w:val="9"/>
    <w:qFormat/>
    <w:rsid w:val="00F9332A"/>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DA8"/>
    <w:pPr>
      <w:ind w:left="720"/>
      <w:contextualSpacing/>
    </w:pPr>
  </w:style>
  <w:style w:type="table" w:styleId="TableGrid">
    <w:name w:val="Table Grid"/>
    <w:basedOn w:val="TableNormal"/>
    <w:uiPriority w:val="39"/>
    <w:rsid w:val="001C0B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92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E33"/>
    <w:rPr>
      <w:rFonts w:ascii="Tahoma" w:hAnsi="Tahoma" w:cs="Tahoma"/>
      <w:sz w:val="16"/>
      <w:szCs w:val="16"/>
    </w:rPr>
  </w:style>
  <w:style w:type="character" w:styleId="Strong">
    <w:name w:val="Strong"/>
    <w:basedOn w:val="DefaultParagraphFont"/>
    <w:uiPriority w:val="22"/>
    <w:qFormat/>
    <w:rsid w:val="00F9332A"/>
    <w:rPr>
      <w:b/>
      <w:bCs/>
    </w:rPr>
  </w:style>
  <w:style w:type="character" w:styleId="Emphasis">
    <w:name w:val="Emphasis"/>
    <w:basedOn w:val="DefaultParagraphFont"/>
    <w:uiPriority w:val="20"/>
    <w:qFormat/>
    <w:rsid w:val="00F9332A"/>
    <w:rPr>
      <w:i/>
      <w:iCs/>
    </w:rPr>
  </w:style>
  <w:style w:type="character" w:customStyle="1" w:styleId="Heading5Char">
    <w:name w:val="Heading 5 Char"/>
    <w:basedOn w:val="DefaultParagraphFont"/>
    <w:link w:val="Heading5"/>
    <w:uiPriority w:val="9"/>
    <w:rsid w:val="00F9332A"/>
    <w:rPr>
      <w:rFonts w:ascii="Times New Roman" w:eastAsia="Times New Roman" w:hAnsi="Times New Roman" w:cs="Times New Roman"/>
      <w:b/>
      <w:bCs/>
      <w:sz w:val="20"/>
      <w:szCs w:val="20"/>
      <w:lang w:eastAsia="el-GR"/>
    </w:rPr>
  </w:style>
  <w:style w:type="character" w:styleId="Hyperlink">
    <w:name w:val="Hyperlink"/>
    <w:basedOn w:val="DefaultParagraphFont"/>
    <w:uiPriority w:val="99"/>
    <w:semiHidden/>
    <w:unhideWhenUsed/>
    <w:rsid w:val="00F9332A"/>
    <w:rPr>
      <w:color w:val="0000FF"/>
      <w:u w:val="single"/>
    </w:rPr>
  </w:style>
  <w:style w:type="paragraph" w:styleId="NormalWeb">
    <w:name w:val="Normal (Web)"/>
    <w:basedOn w:val="Normal"/>
    <w:uiPriority w:val="99"/>
    <w:semiHidden/>
    <w:unhideWhenUsed/>
    <w:rsid w:val="00F9332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eam-member-designation">
    <w:name w:val="team-member-designation"/>
    <w:basedOn w:val="DefaultParagraphFont"/>
    <w:rsid w:val="00F9332A"/>
  </w:style>
</w:styles>
</file>

<file path=word/webSettings.xml><?xml version="1.0" encoding="utf-8"?>
<w:webSettings xmlns:r="http://schemas.openxmlformats.org/officeDocument/2006/relationships" xmlns:w="http://schemas.openxmlformats.org/wordprocessingml/2006/main">
  <w:divs>
    <w:div w:id="328680406">
      <w:bodyDiv w:val="1"/>
      <w:marLeft w:val="0"/>
      <w:marRight w:val="0"/>
      <w:marTop w:val="0"/>
      <w:marBottom w:val="0"/>
      <w:divBdr>
        <w:top w:val="none" w:sz="0" w:space="0" w:color="auto"/>
        <w:left w:val="none" w:sz="0" w:space="0" w:color="auto"/>
        <w:bottom w:val="none" w:sz="0" w:space="0" w:color="auto"/>
        <w:right w:val="none" w:sz="0" w:space="0" w:color="auto"/>
      </w:divBdr>
    </w:div>
    <w:div w:id="2128546409">
      <w:bodyDiv w:val="1"/>
      <w:marLeft w:val="0"/>
      <w:marRight w:val="0"/>
      <w:marTop w:val="0"/>
      <w:marBottom w:val="0"/>
      <w:divBdr>
        <w:top w:val="none" w:sz="0" w:space="0" w:color="auto"/>
        <w:left w:val="none" w:sz="0" w:space="0" w:color="auto"/>
        <w:bottom w:val="none" w:sz="0" w:space="0" w:color="auto"/>
        <w:right w:val="none" w:sz="0" w:space="0" w:color="auto"/>
      </w:divBdr>
      <w:divsChild>
        <w:div w:id="1544632636">
          <w:marLeft w:val="0"/>
          <w:marRight w:val="0"/>
          <w:marTop w:val="0"/>
          <w:marBottom w:val="0"/>
          <w:divBdr>
            <w:top w:val="none" w:sz="0" w:space="0" w:color="auto"/>
            <w:left w:val="none" w:sz="0" w:space="0" w:color="auto"/>
            <w:bottom w:val="none" w:sz="0" w:space="0" w:color="auto"/>
            <w:right w:val="none" w:sz="0" w:space="0" w:color="auto"/>
          </w:divBdr>
        </w:div>
        <w:div w:id="1355036471">
          <w:marLeft w:val="0"/>
          <w:marRight w:val="0"/>
          <w:marTop w:val="0"/>
          <w:marBottom w:val="0"/>
          <w:divBdr>
            <w:top w:val="none" w:sz="0" w:space="20" w:color="05C3C0"/>
            <w:left w:val="none" w:sz="0" w:space="0" w:color="05C3C0"/>
            <w:bottom w:val="none" w:sz="0" w:space="10" w:color="05C3C0"/>
            <w:right w:val="none" w:sz="0" w:space="0" w:color="05C3C0"/>
          </w:divBdr>
        </w:div>
        <w:div w:id="1423641901">
          <w:marLeft w:val="0"/>
          <w:marRight w:val="0"/>
          <w:marTop w:val="0"/>
          <w:marBottom w:val="0"/>
          <w:divBdr>
            <w:top w:val="none" w:sz="0" w:space="0" w:color="auto"/>
            <w:left w:val="none" w:sz="0" w:space="0" w:color="auto"/>
            <w:bottom w:val="none" w:sz="0" w:space="0" w:color="auto"/>
            <w:right w:val="none" w:sz="0" w:space="0" w:color="auto"/>
          </w:divBdr>
        </w:div>
        <w:div w:id="78715683">
          <w:marLeft w:val="0"/>
          <w:marRight w:val="0"/>
          <w:marTop w:val="0"/>
          <w:marBottom w:val="0"/>
          <w:divBdr>
            <w:top w:val="none" w:sz="0" w:space="20" w:color="05C3C0"/>
            <w:left w:val="none" w:sz="0" w:space="0" w:color="05C3C0"/>
            <w:bottom w:val="none" w:sz="0" w:space="10" w:color="05C3C0"/>
            <w:right w:val="none" w:sz="0" w:space="0" w:color="05C3C0"/>
          </w:divBdr>
        </w:div>
        <w:div w:id="761223693">
          <w:marLeft w:val="0"/>
          <w:marRight w:val="0"/>
          <w:marTop w:val="0"/>
          <w:marBottom w:val="0"/>
          <w:divBdr>
            <w:top w:val="none" w:sz="0" w:space="0" w:color="auto"/>
            <w:left w:val="none" w:sz="0" w:space="0" w:color="auto"/>
            <w:bottom w:val="none" w:sz="0" w:space="0" w:color="auto"/>
            <w:right w:val="none" w:sz="0" w:space="0" w:color="auto"/>
          </w:divBdr>
        </w:div>
        <w:div w:id="939797205">
          <w:marLeft w:val="0"/>
          <w:marRight w:val="0"/>
          <w:marTop w:val="0"/>
          <w:marBottom w:val="0"/>
          <w:divBdr>
            <w:top w:val="none" w:sz="0" w:space="20" w:color="05C3C0"/>
            <w:left w:val="none" w:sz="0" w:space="0" w:color="05C3C0"/>
            <w:bottom w:val="none" w:sz="0" w:space="10" w:color="05C3C0"/>
            <w:right w:val="none" w:sz="0" w:space="0" w:color="05C3C0"/>
          </w:divBdr>
        </w:div>
        <w:div w:id="1102603339">
          <w:marLeft w:val="0"/>
          <w:marRight w:val="0"/>
          <w:marTop w:val="0"/>
          <w:marBottom w:val="0"/>
          <w:divBdr>
            <w:top w:val="none" w:sz="0" w:space="0" w:color="auto"/>
            <w:left w:val="none" w:sz="0" w:space="0" w:color="auto"/>
            <w:bottom w:val="none" w:sz="0" w:space="0" w:color="auto"/>
            <w:right w:val="none" w:sz="0" w:space="0" w:color="auto"/>
          </w:divBdr>
        </w:div>
        <w:div w:id="891233427">
          <w:marLeft w:val="0"/>
          <w:marRight w:val="0"/>
          <w:marTop w:val="0"/>
          <w:marBottom w:val="0"/>
          <w:divBdr>
            <w:top w:val="none" w:sz="0" w:space="20" w:color="05C3C0"/>
            <w:left w:val="none" w:sz="0" w:space="0" w:color="05C3C0"/>
            <w:bottom w:val="none" w:sz="0" w:space="10" w:color="05C3C0"/>
            <w:right w:val="none" w:sz="0" w:space="0" w:color="05C3C0"/>
          </w:divBdr>
        </w:div>
        <w:div w:id="1076325488">
          <w:marLeft w:val="0"/>
          <w:marRight w:val="0"/>
          <w:marTop w:val="0"/>
          <w:marBottom w:val="0"/>
          <w:divBdr>
            <w:top w:val="none" w:sz="0" w:space="0" w:color="auto"/>
            <w:left w:val="none" w:sz="0" w:space="0" w:color="auto"/>
            <w:bottom w:val="none" w:sz="0" w:space="0" w:color="auto"/>
            <w:right w:val="none" w:sz="0" w:space="0" w:color="auto"/>
          </w:divBdr>
        </w:div>
        <w:div w:id="784814253">
          <w:marLeft w:val="0"/>
          <w:marRight w:val="0"/>
          <w:marTop w:val="0"/>
          <w:marBottom w:val="0"/>
          <w:divBdr>
            <w:top w:val="none" w:sz="0" w:space="20" w:color="05C3C0"/>
            <w:left w:val="none" w:sz="0" w:space="0" w:color="05C3C0"/>
            <w:bottom w:val="none" w:sz="0" w:space="10" w:color="05C3C0"/>
            <w:right w:val="none" w:sz="0" w:space="0" w:color="05C3C0"/>
          </w:divBdr>
        </w:div>
        <w:div w:id="556471306">
          <w:marLeft w:val="0"/>
          <w:marRight w:val="0"/>
          <w:marTop w:val="0"/>
          <w:marBottom w:val="0"/>
          <w:divBdr>
            <w:top w:val="none" w:sz="0" w:space="0" w:color="auto"/>
            <w:left w:val="none" w:sz="0" w:space="0" w:color="auto"/>
            <w:bottom w:val="none" w:sz="0" w:space="0" w:color="auto"/>
            <w:right w:val="none" w:sz="0" w:space="0" w:color="auto"/>
          </w:divBdr>
        </w:div>
        <w:div w:id="1095904681">
          <w:marLeft w:val="0"/>
          <w:marRight w:val="0"/>
          <w:marTop w:val="0"/>
          <w:marBottom w:val="0"/>
          <w:divBdr>
            <w:top w:val="none" w:sz="0" w:space="20" w:color="05C3C0"/>
            <w:left w:val="none" w:sz="0" w:space="0" w:color="05C3C0"/>
            <w:bottom w:val="none" w:sz="0" w:space="10" w:color="05C3C0"/>
            <w:right w:val="none" w:sz="0" w:space="0" w:color="05C3C0"/>
          </w:divBdr>
        </w:div>
        <w:div w:id="923953793">
          <w:marLeft w:val="0"/>
          <w:marRight w:val="0"/>
          <w:marTop w:val="0"/>
          <w:marBottom w:val="0"/>
          <w:divBdr>
            <w:top w:val="none" w:sz="0" w:space="0" w:color="auto"/>
            <w:left w:val="none" w:sz="0" w:space="0" w:color="auto"/>
            <w:bottom w:val="none" w:sz="0" w:space="0" w:color="auto"/>
            <w:right w:val="none" w:sz="0" w:space="0" w:color="auto"/>
          </w:divBdr>
        </w:div>
        <w:div w:id="1804540455">
          <w:marLeft w:val="0"/>
          <w:marRight w:val="0"/>
          <w:marTop w:val="0"/>
          <w:marBottom w:val="0"/>
          <w:divBdr>
            <w:top w:val="none" w:sz="0" w:space="20" w:color="05C3C0"/>
            <w:left w:val="none" w:sz="0" w:space="0" w:color="05C3C0"/>
            <w:bottom w:val="none" w:sz="0" w:space="10" w:color="05C3C0"/>
            <w:right w:val="none" w:sz="0" w:space="0" w:color="05C3C0"/>
          </w:divBdr>
        </w:div>
        <w:div w:id="1489518647">
          <w:marLeft w:val="0"/>
          <w:marRight w:val="0"/>
          <w:marTop w:val="0"/>
          <w:marBottom w:val="0"/>
          <w:divBdr>
            <w:top w:val="none" w:sz="0" w:space="0" w:color="auto"/>
            <w:left w:val="none" w:sz="0" w:space="0" w:color="auto"/>
            <w:bottom w:val="none" w:sz="0" w:space="0" w:color="auto"/>
            <w:right w:val="none" w:sz="0" w:space="0" w:color="auto"/>
          </w:divBdr>
        </w:div>
        <w:div w:id="142939125">
          <w:marLeft w:val="0"/>
          <w:marRight w:val="0"/>
          <w:marTop w:val="0"/>
          <w:marBottom w:val="0"/>
          <w:divBdr>
            <w:top w:val="none" w:sz="0" w:space="20" w:color="05C3C0"/>
            <w:left w:val="none" w:sz="0" w:space="0" w:color="05C3C0"/>
            <w:bottom w:val="none" w:sz="0" w:space="10" w:color="05C3C0"/>
            <w:right w:val="none" w:sz="0" w:space="0" w:color="05C3C0"/>
          </w:divBdr>
        </w:div>
        <w:div w:id="531698180">
          <w:marLeft w:val="0"/>
          <w:marRight w:val="0"/>
          <w:marTop w:val="0"/>
          <w:marBottom w:val="0"/>
          <w:divBdr>
            <w:top w:val="none" w:sz="0" w:space="0" w:color="auto"/>
            <w:left w:val="none" w:sz="0" w:space="0" w:color="auto"/>
            <w:bottom w:val="none" w:sz="0" w:space="0" w:color="auto"/>
            <w:right w:val="none" w:sz="0" w:space="0" w:color="auto"/>
          </w:divBdr>
        </w:div>
        <w:div w:id="852961383">
          <w:marLeft w:val="0"/>
          <w:marRight w:val="0"/>
          <w:marTop w:val="0"/>
          <w:marBottom w:val="0"/>
          <w:divBdr>
            <w:top w:val="none" w:sz="0" w:space="20" w:color="05C3C0"/>
            <w:left w:val="none" w:sz="0" w:space="0" w:color="05C3C0"/>
            <w:bottom w:val="none" w:sz="0" w:space="10" w:color="05C3C0"/>
            <w:right w:val="none" w:sz="0" w:space="0" w:color="05C3C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59654-C2C7-4BB2-AF0B-14DA0AFE2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267</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Xassid</dc:creator>
  <cp:lastModifiedBy>JEMELJANOVA, Irina</cp:lastModifiedBy>
  <cp:revision>4</cp:revision>
  <cp:lastPrinted>2018-02-27T07:15:00Z</cp:lastPrinted>
  <dcterms:created xsi:type="dcterms:W3CDTF">2018-05-09T13:16:00Z</dcterms:created>
  <dcterms:modified xsi:type="dcterms:W3CDTF">2018-05-09T13:22:00Z</dcterms:modified>
</cp:coreProperties>
</file>